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21FD20DF" w:rsidR="007506DA" w:rsidRPr="001F40B1" w:rsidRDefault="00C118AA" w:rsidP="000C50D2">
      <w:pPr>
        <w:pStyle w:val="PIDachzeile"/>
        <w:tabs>
          <w:tab w:val="left" w:pos="4678"/>
        </w:tabs>
        <w:ind w:right="3116"/>
        <w:rPr>
          <w:noProof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3F8DE" wp14:editId="7C1C4B84">
                <wp:simplePos x="0" y="0"/>
                <wp:positionH relativeFrom="column">
                  <wp:posOffset>3961765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987F9" w14:textId="77777777" w:rsidR="00FE5319" w:rsidRDefault="00FE531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1EB2099D" w14:textId="77777777" w:rsidR="00FE5319" w:rsidRPr="00E40B60" w:rsidRDefault="00F60954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="00FE5319" w:rsidRPr="00E40B60">
                                    <w:br/>
                                    <w:t>Tel.: 02772/505-2527</w:t>
                                  </w:r>
                                  <w:r w:rsidR="00FE5319" w:rsidRPr="00E40B60">
                                    <w:br/>
                                  </w:r>
                                  <w:r w:rsidR="00FE5319">
                                    <w:t>E-</w:t>
                                  </w:r>
                                  <w:r>
                                    <w:t>Mail: hilbrand.c</w:t>
                                  </w:r>
                                  <w:r w:rsidR="00FE5319">
                                    <w:t>@rittal.de</w:t>
                                  </w:r>
                                </w:p>
                                <w:p w14:paraId="2F27A1AE" w14:textId="77777777" w:rsidR="00FE5319" w:rsidRPr="000C50D2" w:rsidRDefault="00FE5319" w:rsidP="00FE5319">
                                  <w:pPr>
                                    <w:pStyle w:val="PIKontakt"/>
                                  </w:pPr>
                                  <w:r w:rsidRPr="000C50D2">
                                    <w:t>Hans-Robert Koch</w:t>
                                  </w:r>
                                  <w:r w:rsidRPr="000C50D2">
                                    <w:br/>
                                  </w:r>
                                  <w:r w:rsidRPr="000C50D2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0C50D2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7" w:history="1">
                                    <w:r w:rsidR="0071658F" w:rsidRPr="000C50D2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16CC924C" w14:textId="77777777" w:rsidR="001830E9" w:rsidRDefault="001830E9" w:rsidP="001830E9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Pr="00CD5263">
                                    <w:br/>
                                    <w:t>Tel.: 02772/505-2680</w:t>
                                  </w:r>
                                  <w:r w:rsidRPr="00CD5263">
                                    <w:br/>
                                    <w:t xml:space="preserve">E-Mail: maltzan.s@rittal.de </w:t>
                                  </w:r>
                                </w:p>
                                <w:p w14:paraId="2424FFE0" w14:textId="77777777" w:rsidR="00C80AB6" w:rsidRDefault="00FE5319" w:rsidP="00FE5319">
                                  <w:pPr>
                                    <w:pStyle w:val="PIKontakt"/>
                                  </w:pPr>
                                  <w:r w:rsidRPr="000C50D2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3F8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11.95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987F9" w14:textId="77777777" w:rsidR="00FE5319" w:rsidRDefault="00FE531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1EB2099D" w14:textId="77777777" w:rsidR="00FE5319" w:rsidRPr="00E40B60" w:rsidRDefault="00F60954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="00FE5319" w:rsidRPr="00E40B60">
                              <w:br/>
                              <w:t>Tel.: 02772/505-2527</w:t>
                            </w:r>
                            <w:r w:rsidR="00FE5319" w:rsidRPr="00E40B60">
                              <w:br/>
                            </w:r>
                            <w:r w:rsidR="00FE5319">
                              <w:t>E-</w:t>
                            </w:r>
                            <w:r>
                              <w:t>Mail: hilbrand.c</w:t>
                            </w:r>
                            <w:r w:rsidR="00FE5319">
                              <w:t>@rittal.de</w:t>
                            </w:r>
                          </w:p>
                          <w:p w14:paraId="2F27A1AE" w14:textId="77777777" w:rsidR="00FE5319" w:rsidRPr="000C50D2" w:rsidRDefault="00FE5319" w:rsidP="00FE5319">
                            <w:pPr>
                              <w:pStyle w:val="PIKontakt"/>
                            </w:pPr>
                            <w:r w:rsidRPr="000C50D2">
                              <w:t>Hans-Robert Koch</w:t>
                            </w:r>
                            <w:r w:rsidRPr="000C50D2">
                              <w:br/>
                            </w:r>
                            <w:r w:rsidRPr="000C50D2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0C50D2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8" w:history="1">
                              <w:r w:rsidR="0071658F" w:rsidRPr="000C50D2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16CC924C" w14:textId="77777777" w:rsidR="001830E9" w:rsidRDefault="001830E9" w:rsidP="001830E9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Pr="00CD5263">
                              <w:br/>
                              <w:t>Tel.: 02772/505-2680</w:t>
                            </w:r>
                            <w:r w:rsidRPr="00CD5263">
                              <w:br/>
                              <w:t xml:space="preserve">E-Mail: maltzan.s@rittal.de </w:t>
                            </w:r>
                          </w:p>
                          <w:p w14:paraId="2424FFE0" w14:textId="77777777" w:rsidR="00C80AB6" w:rsidRDefault="00FE5319" w:rsidP="00FE5319">
                            <w:pPr>
                              <w:pStyle w:val="PIKontakt"/>
                            </w:pPr>
                            <w:r w:rsidRPr="000C50D2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r w:rsidR="00FE531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886F8" wp14:editId="6989C670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AE550" w14:textId="77777777" w:rsidR="00424DB9" w:rsidRDefault="00424DB9" w:rsidP="00424DB9">
                            <w:pPr>
                              <w:pStyle w:val="PIAnkndigung"/>
                            </w:pPr>
                            <w:r>
                              <w:t xml:space="preserve">Rittal auf der Hannover Messe </w:t>
                            </w:r>
                          </w:p>
                          <w:p w14:paraId="1CCC20C8" w14:textId="77777777" w:rsidR="00424DB9" w:rsidRDefault="00424DB9" w:rsidP="00424DB9">
                            <w:pPr>
                              <w:pStyle w:val="PIAnkndigung"/>
                            </w:pPr>
                            <w:r>
                              <w:t xml:space="preserve">Vom 30.5. bis 2. Juni 2022 </w:t>
                            </w:r>
                          </w:p>
                          <w:p w14:paraId="18D78849" w14:textId="5E124FA7" w:rsidR="00C80AB6" w:rsidRDefault="00424DB9" w:rsidP="00424DB9">
                            <w:pPr>
                              <w:pStyle w:val="PIAnkndigung"/>
                            </w:pPr>
                            <w:r>
                              <w:t>Halle 11, Stand E06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886F8" id="Text Box 11" o:spid="_x0000_s1027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" stroked="f">
                <v:textbox>
                  <w:txbxContent>
                    <w:p w14:paraId="62CAE550" w14:textId="77777777" w:rsidR="00424DB9" w:rsidRDefault="00424DB9" w:rsidP="00424DB9">
                      <w:pPr>
                        <w:pStyle w:val="PIAnkndigung"/>
                      </w:pPr>
                      <w:r>
                        <w:t xml:space="preserve">Rittal auf der Hannover Messe </w:t>
                      </w:r>
                    </w:p>
                    <w:p w14:paraId="1CCC20C8" w14:textId="77777777" w:rsidR="00424DB9" w:rsidRDefault="00424DB9" w:rsidP="00424DB9">
                      <w:pPr>
                        <w:pStyle w:val="PIAnkndigung"/>
                      </w:pPr>
                      <w:r>
                        <w:t xml:space="preserve">Vom 30.5. bis 2. Juni 2022 </w:t>
                      </w:r>
                    </w:p>
                    <w:p w14:paraId="18D78849" w14:textId="5E124FA7" w:rsidR="00C80AB6" w:rsidRDefault="00424DB9" w:rsidP="00424DB9">
                      <w:pPr>
                        <w:pStyle w:val="PIAnkndigung"/>
                      </w:pPr>
                      <w:r>
                        <w:t>Halle 11, Stand E06</w:t>
                      </w:r>
                    </w:p>
                  </w:txbxContent>
                </v:textbox>
              </v:shape>
            </w:pict>
          </mc:Fallback>
        </mc:AlternateContent>
      </w:r>
      <w:r w:rsidR="001F40B1">
        <w:rPr>
          <w:noProof/>
          <w:sz w:val="20"/>
        </w:rPr>
        <w:t>Rittal stärkt den Bereich Automatisierungslösungen</w:t>
      </w:r>
    </w:p>
    <w:p w14:paraId="74B0FEEB" w14:textId="1E59CBCC" w:rsidR="007506DA" w:rsidRDefault="00226005" w:rsidP="000C50D2">
      <w:pPr>
        <w:pStyle w:val="PIberschrift"/>
        <w:ind w:right="3683"/>
      </w:pPr>
      <w:r>
        <w:t>Jochen Trautmann</w:t>
      </w:r>
      <w:r w:rsidR="000C50D2">
        <w:t xml:space="preserve"> ist neuer Geschäftsführer </w:t>
      </w:r>
      <w:r>
        <w:t>Rittal Automation System</w:t>
      </w:r>
      <w:r w:rsidR="002C14FB">
        <w:t>s</w:t>
      </w:r>
    </w:p>
    <w:p w14:paraId="5B1AC0A8" w14:textId="11DF4C39" w:rsidR="000C50D2" w:rsidRDefault="00823807">
      <w:pPr>
        <w:pStyle w:val="PIVorspann"/>
      </w:pPr>
      <w:r>
        <w:t>Seit</w:t>
      </w:r>
      <w:r w:rsidR="000C50D2">
        <w:t xml:space="preserve"> </w:t>
      </w:r>
      <w:r w:rsidR="00226005">
        <w:t xml:space="preserve">dem </w:t>
      </w:r>
      <w:r w:rsidR="000C50D2">
        <w:t xml:space="preserve">1. </w:t>
      </w:r>
      <w:r w:rsidR="00226005">
        <w:t>April</w:t>
      </w:r>
      <w:r w:rsidR="000C50D2">
        <w:t xml:space="preserve"> 202</w:t>
      </w:r>
      <w:r w:rsidR="00226005">
        <w:t>2</w:t>
      </w:r>
      <w:r w:rsidR="000C50D2">
        <w:t xml:space="preserve"> </w:t>
      </w:r>
      <w:r>
        <w:t xml:space="preserve">verantwortet Jochen Trautmann </w:t>
      </w:r>
      <w:r w:rsidR="00566850">
        <w:t xml:space="preserve">in </w:t>
      </w:r>
      <w:r w:rsidR="00226005">
        <w:t>neue</w:t>
      </w:r>
      <w:r w:rsidR="00566850">
        <w:t>r</w:t>
      </w:r>
      <w:r w:rsidR="00226005">
        <w:t xml:space="preserve"> </w:t>
      </w:r>
      <w:r w:rsidR="000C50D2">
        <w:t>Geschäftsführ</w:t>
      </w:r>
      <w:r w:rsidR="00566850">
        <w:t xml:space="preserve">er-Funktion </w:t>
      </w:r>
      <w:r w:rsidR="00226005">
        <w:t>Rittal Automation Systems</w:t>
      </w:r>
      <w:r w:rsidR="000C50D2">
        <w:t xml:space="preserve"> beim </w:t>
      </w:r>
      <w:r w:rsidR="00414B48">
        <w:t xml:space="preserve">Weltmarktführer und </w:t>
      </w:r>
      <w:r w:rsidR="000C50D2">
        <w:t>Schaltschrank- und Systemspezialisten Rittal mit Sitz im mittelhessischen Herborn.</w:t>
      </w:r>
    </w:p>
    <w:p w14:paraId="6DC6EB1F" w14:textId="3345AE8D" w:rsidR="008609D8" w:rsidRPr="001F40B1" w:rsidRDefault="007506DA" w:rsidP="00414B48">
      <w:pPr>
        <w:pStyle w:val="PIFlietext"/>
        <w:ind w:right="2833"/>
        <w:rPr>
          <w:kern w:val="2"/>
          <w:szCs w:val="22"/>
        </w:rPr>
      </w:pPr>
      <w:r w:rsidRPr="00D37AEA">
        <w:t xml:space="preserve">Herborn,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631A3A">
        <w:rPr>
          <w:noProof/>
        </w:rPr>
        <w:t>25. Mai 2022</w:t>
      </w:r>
      <w:r>
        <w:fldChar w:fldCharType="end"/>
      </w:r>
      <w:r w:rsidRPr="000C50D2">
        <w:t xml:space="preserve"> –</w:t>
      </w:r>
      <w:r w:rsidR="00F13477">
        <w:t xml:space="preserve"> Jochen Trautmann, 55, war </w:t>
      </w:r>
      <w:r w:rsidR="00F46A46">
        <w:t xml:space="preserve">in den vergangenen 20 Jahren in Top Management-Positionen bei mittelständischen Unternehmensgruppen tätig, zuletzt als CEO der WOMA GmbH. </w:t>
      </w:r>
      <w:r w:rsidR="00F13477">
        <w:t>Seit dem 1. April 2022 ist der Wirtschaftsingenieur Geschäftsführer von Rittal Automation Systems.</w:t>
      </w:r>
      <w:r w:rsidR="00414B48">
        <w:t xml:space="preserve"> </w:t>
      </w:r>
      <w:r w:rsidR="00414B48">
        <w:rPr>
          <w:kern w:val="2"/>
          <w:szCs w:val="22"/>
        </w:rPr>
        <w:t>Damit baut Rittal seine</w:t>
      </w:r>
      <w:r w:rsidR="001F40B1">
        <w:rPr>
          <w:kern w:val="2"/>
          <w:szCs w:val="22"/>
        </w:rPr>
        <w:t xml:space="preserve"> Maschinenbaukompetenzen als </w:t>
      </w:r>
      <w:r w:rsidR="006F329E">
        <w:t>C</w:t>
      </w:r>
      <w:r w:rsidR="00F46A46">
        <w:t>ompeten</w:t>
      </w:r>
      <w:r w:rsidR="00E55E69">
        <w:t>ce</w:t>
      </w:r>
      <w:r w:rsidR="006F329E">
        <w:t xml:space="preserve"> C</w:t>
      </w:r>
      <w:r w:rsidR="00F46A46">
        <w:t xml:space="preserve">enter </w:t>
      </w:r>
      <w:r w:rsidR="00B513BC">
        <w:t>für</w:t>
      </w:r>
      <w:r w:rsidR="007E7E23">
        <w:t xml:space="preserve"> </w:t>
      </w:r>
      <w:r w:rsidR="00B513BC">
        <w:t>Automatisierungslösungen</w:t>
      </w:r>
      <w:r w:rsidR="001F40B1">
        <w:t xml:space="preserve"> weiter aus</w:t>
      </w:r>
      <w:r w:rsidR="00414B48">
        <w:t>:</w:t>
      </w:r>
      <w:r w:rsidR="00F46A46">
        <w:t xml:space="preserve"> </w:t>
      </w:r>
      <w:r w:rsidR="008609D8">
        <w:t>„Wir freuen uns, dass wir mit Herrn</w:t>
      </w:r>
      <w:r w:rsidR="001F40B1">
        <w:t xml:space="preserve"> </w:t>
      </w:r>
      <w:r w:rsidR="008609D8">
        <w:t xml:space="preserve">Trautmann einen erfahrenen Top-Manager </w:t>
      </w:r>
      <w:r w:rsidR="000A71A9">
        <w:t xml:space="preserve">für Rittal Automation Systems </w:t>
      </w:r>
      <w:r w:rsidR="008609D8">
        <w:t xml:space="preserve">gewonnen haben. Er verfügt über hervorragende Expertise im Auf- und Ausbau globaler Marktdurchdringung mit komplexen Produkten, insbesondere im amerikanischen und asiatischen Markt“, sagt Markus Asch, </w:t>
      </w:r>
      <w:r w:rsidR="00414B48">
        <w:t xml:space="preserve">Rittal </w:t>
      </w:r>
      <w:r w:rsidR="008609D8">
        <w:t>CEO und Vorsitzender der Geschäftsführung des global erfolgreichen Familienunternehmens.</w:t>
      </w:r>
    </w:p>
    <w:p w14:paraId="1C980413" w14:textId="318E53ED" w:rsidR="006F329E" w:rsidRDefault="007258FC" w:rsidP="00697832">
      <w:pPr>
        <w:pStyle w:val="PIFlietext"/>
        <w:ind w:right="2833"/>
      </w:pPr>
      <w:r>
        <w:t xml:space="preserve">Rittal Automation Systems </w:t>
      </w:r>
      <w:r w:rsidR="00414B48">
        <w:t>ist</w:t>
      </w:r>
      <w:r>
        <w:t xml:space="preserve"> im Bereich </w:t>
      </w:r>
      <w:r w:rsidR="00414B48">
        <w:t>Automation starker</w:t>
      </w:r>
      <w:r>
        <w:t xml:space="preserve"> Lösungspartner </w:t>
      </w:r>
      <w:r w:rsidR="006F329E">
        <w:t>von Industriekunden im Steuerungs- und Schaltanlagenbau sowie im Maschinenbau</w:t>
      </w:r>
      <w:r w:rsidR="00C14BFC">
        <w:t>.</w:t>
      </w:r>
      <w:r w:rsidR="006F329E">
        <w:t xml:space="preserve"> Zum festen </w:t>
      </w:r>
      <w:r w:rsidR="00AC46A9">
        <w:t xml:space="preserve">Bestandteil des </w:t>
      </w:r>
      <w:r w:rsidR="00C14BFC">
        <w:t>P</w:t>
      </w:r>
      <w:r w:rsidR="00AC46A9">
        <w:t xml:space="preserve">ortfolios </w:t>
      </w:r>
      <w:r w:rsidR="006F329E">
        <w:t>zählen</w:t>
      </w:r>
      <w:r w:rsidR="000000F6">
        <w:t xml:space="preserve"> </w:t>
      </w:r>
      <w:r w:rsidR="00AC46A9">
        <w:t xml:space="preserve">Automatisierungslösungen </w:t>
      </w:r>
      <w:r w:rsidR="007748E9">
        <w:t xml:space="preserve">– </w:t>
      </w:r>
      <w:r w:rsidR="00AC46A9">
        <w:t>vom vollautomatisierten Laser-Bearbeitungszentrum über Drah</w:t>
      </w:r>
      <w:r w:rsidR="00715374">
        <w:t>t</w:t>
      </w:r>
      <w:r w:rsidR="00AC46A9">
        <w:t>konfektionier-Vollautomaten bis zum Handwerkzeug.</w:t>
      </w:r>
    </w:p>
    <w:p w14:paraId="418671CC" w14:textId="7E9E83D6" w:rsidR="00414B48" w:rsidRDefault="000531F5" w:rsidP="00414B48">
      <w:pPr>
        <w:pStyle w:val="PIFlietext"/>
        <w:ind w:right="2974"/>
      </w:pPr>
      <w:r>
        <w:t xml:space="preserve">Um Kunden </w:t>
      </w:r>
      <w:r w:rsidR="00697832">
        <w:t xml:space="preserve">zu unterstützen, ihre Prozesse weiter zu automatisieren, sind </w:t>
      </w:r>
      <w:r w:rsidR="00AC46A9">
        <w:t>s</w:t>
      </w:r>
      <w:r w:rsidR="00AC46A9" w:rsidRPr="00F46A46">
        <w:t>eit dem 1. Januar 2022</w:t>
      </w:r>
      <w:r w:rsidR="00AC46A9">
        <w:t xml:space="preserve"> </w:t>
      </w:r>
      <w:r w:rsidR="00697832">
        <w:t xml:space="preserve">zwei Unternehmen </w:t>
      </w:r>
      <w:r w:rsidR="00414B48">
        <w:t>zu Rittal Automation Systems hinzu</w:t>
      </w:r>
      <w:r w:rsidR="00697832">
        <w:t>gekommen</w:t>
      </w:r>
      <w:r w:rsidR="00414B48">
        <w:t xml:space="preserve"> </w:t>
      </w:r>
      <w:r w:rsidR="00414B48">
        <w:lastRenderedPageBreak/>
        <w:t>und bündeln das Knowhow zu einem Kompetenzcenter</w:t>
      </w:r>
      <w:r w:rsidR="00AC46A9">
        <w:t xml:space="preserve">: </w:t>
      </w:r>
      <w:r w:rsidR="00983C14">
        <w:t>d</w:t>
      </w:r>
      <w:r w:rsidR="00F46A46" w:rsidRPr="00F46A46">
        <w:t>ie Ehrt Maschinenbau</w:t>
      </w:r>
      <w:r w:rsidR="00F46A46">
        <w:t xml:space="preserve"> </w:t>
      </w:r>
      <w:r w:rsidR="00F46A46" w:rsidRPr="00F46A46">
        <w:t>GmbH aus Rheinbreitbach</w:t>
      </w:r>
      <w:r w:rsidR="00AC46A9">
        <w:t xml:space="preserve"> und die Alfra GmbH aus Hockenheim. Die Ehrt Maschinenbau GmbH</w:t>
      </w:r>
      <w:r w:rsidR="00F46A46" w:rsidRPr="00F46A46">
        <w:t xml:space="preserve"> ist </w:t>
      </w:r>
      <w:r w:rsidR="008F6049">
        <w:t xml:space="preserve">ein </w:t>
      </w:r>
      <w:r w:rsidR="00F46A46" w:rsidRPr="00F46A46">
        <w:t>weltweiter</w:t>
      </w:r>
      <w:r w:rsidR="00F46A46">
        <w:t xml:space="preserve"> </w:t>
      </w:r>
      <w:r w:rsidR="00F46A46" w:rsidRPr="00F46A46">
        <w:t>Marktführer für Stanz- und Biegemaschinen, mit denen</w:t>
      </w:r>
      <w:r w:rsidR="00F46A46">
        <w:t xml:space="preserve"> </w:t>
      </w:r>
      <w:r w:rsidR="00F46A46" w:rsidRPr="00F46A46">
        <w:t>Flachmaterial wie Stromschienen oder Profile bearbeitet</w:t>
      </w:r>
      <w:r w:rsidR="00F46A46">
        <w:t xml:space="preserve"> </w:t>
      </w:r>
      <w:r w:rsidR="00F46A46" w:rsidRPr="00F46A46">
        <w:t xml:space="preserve">werden. Die Alfra GmbH </w:t>
      </w:r>
      <w:r w:rsidR="00414B48" w:rsidRPr="00414B48">
        <w:t>setzt seit über 100 Jahren Standards in der Produktion von Elektrogeräten und Werkzeugen zur Metallbearbeitung und entwickelt Anwendungslösungen für die Magnet- und Hebetechnik</w:t>
      </w:r>
      <w:r w:rsidR="00414B48">
        <w:t>.</w:t>
      </w:r>
    </w:p>
    <w:p w14:paraId="522B1ADC" w14:textId="2D4E2EB4" w:rsidR="00414B48" w:rsidRDefault="00414B48" w:rsidP="00414B48">
      <w:pPr>
        <w:pStyle w:val="PIFlietext"/>
        <w:ind w:right="2974"/>
      </w:pPr>
      <w:r>
        <w:t>„Als Marktführer für Schaltschrank- und Systemtechnik hat Rittal einen hervorragenden Ruf“, sagt Jochen Trautmann: „Ich freue mich, jetzt den Aufbau des Kompetenzcenters für Automatisierung mit Rittal Automation Systems gestalten zu dürfen.“</w:t>
      </w:r>
    </w:p>
    <w:p w14:paraId="702FBB12" w14:textId="47D4B49D" w:rsidR="007506DA" w:rsidRDefault="007506DA" w:rsidP="00414B48">
      <w:pPr>
        <w:pStyle w:val="PIFlietext"/>
        <w:ind w:right="2974"/>
      </w:pPr>
      <w:r>
        <w:t>(</w:t>
      </w:r>
      <w:r w:rsidR="00715374">
        <w:t>2</w:t>
      </w:r>
      <w:r w:rsidR="00BF77AA">
        <w:t>.</w:t>
      </w:r>
      <w:r w:rsidR="003D1A3B">
        <w:t>3</w:t>
      </w:r>
      <w:r w:rsidR="00A958C8">
        <w:t>55</w:t>
      </w:r>
      <w:r>
        <w:t xml:space="preserve"> Zeichen)</w:t>
      </w:r>
    </w:p>
    <w:p w14:paraId="7DC6EB2B" w14:textId="22927CC4" w:rsidR="00D90380" w:rsidRPr="005B2CC8" w:rsidRDefault="007506DA" w:rsidP="005B2CC8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1B4D8DB9" w14:textId="7169AAB6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0942AA08" w14:textId="2D66574D" w:rsidR="007506DA" w:rsidRDefault="00C92D21">
      <w:pPr>
        <w:pStyle w:val="PIAbspann"/>
      </w:pPr>
      <w:r>
        <w:t xml:space="preserve">Bild </w:t>
      </w:r>
      <w:r w:rsidR="000E062B">
        <w:t xml:space="preserve">1 </w:t>
      </w:r>
      <w:r>
        <w:t>(</w:t>
      </w:r>
      <w:r w:rsidR="00631A3A">
        <w:t>fri</w:t>
      </w:r>
      <w:r w:rsidR="000E062B">
        <w:t>221839000</w:t>
      </w:r>
      <w:r>
        <w:t>)</w:t>
      </w:r>
      <w:r w:rsidR="007506DA">
        <w:t xml:space="preserve">: </w:t>
      </w:r>
      <w:r w:rsidR="00633CED">
        <w:t>Neu</w:t>
      </w:r>
      <w:r w:rsidR="00C118AA" w:rsidRPr="00C118AA">
        <w:t xml:space="preserve"> in der Geschäftsführung von Rittal: </w:t>
      </w:r>
      <w:r w:rsidR="00715374">
        <w:t>J</w:t>
      </w:r>
      <w:r w:rsidR="005515BA">
        <w:t>ochen Trautmann</w:t>
      </w:r>
      <w:r w:rsidR="00C118AA" w:rsidRPr="00C118AA">
        <w:t xml:space="preserve"> verantwortet seit 1. </w:t>
      </w:r>
      <w:r w:rsidR="005515BA">
        <w:t>April</w:t>
      </w:r>
      <w:r w:rsidR="00C118AA" w:rsidRPr="00C118AA">
        <w:t xml:space="preserve"> 202</w:t>
      </w:r>
      <w:r w:rsidR="005515BA">
        <w:t>2</w:t>
      </w:r>
      <w:r w:rsidR="00C118AA" w:rsidRPr="00C118AA">
        <w:t xml:space="preserve"> den Geschäftsführungsbereich </w:t>
      </w:r>
      <w:r w:rsidR="005515BA">
        <w:t>Rittal Automation Systems</w:t>
      </w:r>
      <w:r w:rsidR="00C118AA" w:rsidRPr="00C118AA">
        <w:t xml:space="preserve"> beim Schaltschrank- und Systemspezialisten Rittal mit Sitz im mittelhessischen Herborn.</w:t>
      </w:r>
    </w:p>
    <w:p w14:paraId="5D81B4BE" w14:textId="77777777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53FFD3EF" w14:textId="77777777" w:rsidR="007506DA" w:rsidRDefault="007506DA">
      <w:pPr>
        <w:pStyle w:val="PIAbspann"/>
      </w:pPr>
    </w:p>
    <w:p w14:paraId="18725BC8" w14:textId="77777777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7637C6F8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54D90497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lastRenderedPageBreak/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2491EF4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0D95F34E" w14:textId="020F66E1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>e Friedhelm Loh Group ist mit 12 Produktionsstätten und 9</w:t>
      </w:r>
      <w:r w:rsidR="005D025D">
        <w:rPr>
          <w:rFonts w:ascii="Arial" w:hAnsi="Arial" w:cs="Arial"/>
          <w:sz w:val="18"/>
        </w:rPr>
        <w:t>4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>
        <w:rPr>
          <w:rFonts w:ascii="Arial" w:hAnsi="Arial" w:cs="Arial"/>
          <w:sz w:val="18"/>
        </w:rPr>
        <w:t>tigt 1</w:t>
      </w:r>
      <w:r w:rsidR="005D025D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>.</w:t>
      </w:r>
      <w:r w:rsidR="005D025D">
        <w:rPr>
          <w:rFonts w:ascii="Arial" w:hAnsi="Arial" w:cs="Arial"/>
          <w:sz w:val="18"/>
        </w:rPr>
        <w:t>6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</w:t>
      </w:r>
      <w:r w:rsidR="00641620">
        <w:rPr>
          <w:rFonts w:ascii="Arial" w:hAnsi="Arial" w:cs="Arial"/>
          <w:sz w:val="18"/>
        </w:rPr>
        <w:t>19</w:t>
      </w:r>
      <w:r>
        <w:rPr>
          <w:rFonts w:ascii="Arial" w:hAnsi="Arial" w:cs="Arial"/>
          <w:sz w:val="18"/>
        </w:rPr>
        <w:t xml:space="preserve"> einen Umsatz von </w:t>
      </w:r>
      <w:r w:rsidR="00C2222E">
        <w:rPr>
          <w:rFonts w:ascii="Arial" w:hAnsi="Arial" w:cs="Arial"/>
          <w:sz w:val="18"/>
        </w:rPr>
        <w:t>2,</w:t>
      </w:r>
      <w:r w:rsidR="00641620">
        <w:rPr>
          <w:rFonts w:ascii="Arial" w:hAnsi="Arial" w:cs="Arial"/>
          <w:sz w:val="18"/>
        </w:rPr>
        <w:t>6</w:t>
      </w:r>
      <w:r w:rsidR="00C2222E">
        <w:rPr>
          <w:rFonts w:ascii="Arial" w:hAnsi="Arial" w:cs="Arial"/>
          <w:sz w:val="18"/>
        </w:rPr>
        <w:t xml:space="preserve"> Milliarden Euro. Zum </w:t>
      </w:r>
      <w:r w:rsidR="00580885">
        <w:rPr>
          <w:rFonts w:ascii="Arial" w:hAnsi="Arial" w:cs="Arial"/>
          <w:sz w:val="18"/>
        </w:rPr>
        <w:t>1</w:t>
      </w:r>
      <w:r w:rsidR="008F6049">
        <w:rPr>
          <w:rFonts w:ascii="Arial" w:hAnsi="Arial" w:cs="Arial"/>
          <w:sz w:val="18"/>
        </w:rPr>
        <w:t>4</w:t>
      </w:r>
      <w:r w:rsidR="00580885">
        <w:rPr>
          <w:rFonts w:ascii="Arial" w:hAnsi="Arial" w:cs="Arial"/>
          <w:sz w:val="18"/>
        </w:rPr>
        <w:t>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8F6049">
        <w:rPr>
          <w:rFonts w:ascii="Arial" w:hAnsi="Arial" w:cs="Arial"/>
          <w:sz w:val="18"/>
        </w:rPr>
        <w:t>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580885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</w:p>
    <w:p w14:paraId="4CA3AFC2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3E9A76B3" w14:textId="77777777" w:rsidR="007506DA" w:rsidRDefault="007506DA" w:rsidP="003F1051">
      <w:pPr>
        <w:pStyle w:val="PIAbspann"/>
      </w:pPr>
    </w:p>
    <w:sectPr w:rsidR="007506DA" w:rsidSect="001E4C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D9946" w14:textId="77777777" w:rsidR="00846AA1" w:rsidRDefault="00846AA1">
      <w:r>
        <w:separator/>
      </w:r>
    </w:p>
  </w:endnote>
  <w:endnote w:type="continuationSeparator" w:id="0">
    <w:p w14:paraId="4232B620" w14:textId="77777777" w:rsidR="00846AA1" w:rsidRDefault="0084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B764" w14:textId="77777777" w:rsidR="00846AA1" w:rsidRDefault="00846AA1">
      <w:r>
        <w:separator/>
      </w:r>
    </w:p>
  </w:footnote>
  <w:footnote w:type="continuationSeparator" w:id="0">
    <w:p w14:paraId="43C8FBFD" w14:textId="77777777" w:rsidR="00846AA1" w:rsidRDefault="00846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777777" w:rsidR="00C80AB6" w:rsidRDefault="00FE531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FDBC88" wp14:editId="5D36A152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986D" w14:textId="17AAB379" w:rsidR="00C80AB6" w:rsidRDefault="006E69C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AE45228" wp14:editId="5D6AFE08">
                                <wp:extent cx="914400" cy="12763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E5319">
                            <w:rPr>
                              <w:noProof/>
                            </w:rPr>
                            <w:drawing>
                              <wp:inline distT="0" distB="0" distL="0" distR="0" wp14:anchorId="338346F1" wp14:editId="4E455FFF">
                                <wp:extent cx="914400" cy="1276350"/>
                                <wp:effectExtent l="0" t="0" r="0" b="0"/>
                                <wp:docPr id="2" name="Bild 1" descr="RITTAL_4c_w_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ITTAL_4c_w_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BC8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QtBwIAAPADAAAOAAAAZHJzL2Uyb0RvYy54bWysU9uO0zAQfUfiHyy/06SlbLt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" stroked="f">
              <v:textbox>
                <w:txbxContent>
                  <w:p w14:paraId="4F82986D" w14:textId="17AAB379" w:rsidR="00C80AB6" w:rsidRDefault="006E69C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AE45228" wp14:editId="5D6AFE08">
                          <wp:extent cx="914400" cy="12763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E5319">
                      <w:rPr>
                        <w:noProof/>
                      </w:rPr>
                      <w:drawing>
                        <wp:inline distT="0" distB="0" distL="0" distR="0" wp14:anchorId="338346F1" wp14:editId="4E455FFF">
                          <wp:extent cx="914400" cy="1276350"/>
                          <wp:effectExtent l="0" t="0" r="0" b="0"/>
                          <wp:docPr id="2" name="Bild 1" descr="RITTAL_4c_w_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ITTAL_4c_w_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000F6"/>
    <w:rsid w:val="00006F6C"/>
    <w:rsid w:val="00027F0D"/>
    <w:rsid w:val="00032D40"/>
    <w:rsid w:val="00033D01"/>
    <w:rsid w:val="000531F5"/>
    <w:rsid w:val="000721B5"/>
    <w:rsid w:val="00072A6F"/>
    <w:rsid w:val="0007785E"/>
    <w:rsid w:val="00081484"/>
    <w:rsid w:val="000A71A9"/>
    <w:rsid w:val="000C50D2"/>
    <w:rsid w:val="000C56E8"/>
    <w:rsid w:val="000C7E8C"/>
    <w:rsid w:val="000D03CF"/>
    <w:rsid w:val="000D0557"/>
    <w:rsid w:val="000D6B0B"/>
    <w:rsid w:val="000E062B"/>
    <w:rsid w:val="001112A4"/>
    <w:rsid w:val="00112664"/>
    <w:rsid w:val="0012402C"/>
    <w:rsid w:val="00126B25"/>
    <w:rsid w:val="00173EAE"/>
    <w:rsid w:val="0017402A"/>
    <w:rsid w:val="00180B6C"/>
    <w:rsid w:val="00181B67"/>
    <w:rsid w:val="001830E9"/>
    <w:rsid w:val="001A6E49"/>
    <w:rsid w:val="001B1C20"/>
    <w:rsid w:val="001D0ED4"/>
    <w:rsid w:val="001D1BEA"/>
    <w:rsid w:val="001D40A8"/>
    <w:rsid w:val="001D41C0"/>
    <w:rsid w:val="001E4CB8"/>
    <w:rsid w:val="001E6CF6"/>
    <w:rsid w:val="001F40B1"/>
    <w:rsid w:val="00206F7C"/>
    <w:rsid w:val="00210710"/>
    <w:rsid w:val="00213A4C"/>
    <w:rsid w:val="0022587B"/>
    <w:rsid w:val="00225D51"/>
    <w:rsid w:val="00226005"/>
    <w:rsid w:val="00232DEA"/>
    <w:rsid w:val="0023681C"/>
    <w:rsid w:val="00246036"/>
    <w:rsid w:val="002634EC"/>
    <w:rsid w:val="00273874"/>
    <w:rsid w:val="0028741B"/>
    <w:rsid w:val="00297A9D"/>
    <w:rsid w:val="002B3EC8"/>
    <w:rsid w:val="002C02CA"/>
    <w:rsid w:val="002C14FB"/>
    <w:rsid w:val="002C3502"/>
    <w:rsid w:val="002C6A1E"/>
    <w:rsid w:val="002E6D7D"/>
    <w:rsid w:val="002F1FA1"/>
    <w:rsid w:val="002F4640"/>
    <w:rsid w:val="0031365F"/>
    <w:rsid w:val="00320C48"/>
    <w:rsid w:val="00333311"/>
    <w:rsid w:val="0033362F"/>
    <w:rsid w:val="00341A80"/>
    <w:rsid w:val="00345DCE"/>
    <w:rsid w:val="00352379"/>
    <w:rsid w:val="00361372"/>
    <w:rsid w:val="00362355"/>
    <w:rsid w:val="003750B0"/>
    <w:rsid w:val="00381480"/>
    <w:rsid w:val="003C0133"/>
    <w:rsid w:val="003C5A52"/>
    <w:rsid w:val="003D1A3B"/>
    <w:rsid w:val="003E282B"/>
    <w:rsid w:val="003E2D8B"/>
    <w:rsid w:val="003E3801"/>
    <w:rsid w:val="003F1051"/>
    <w:rsid w:val="003F1873"/>
    <w:rsid w:val="00414B48"/>
    <w:rsid w:val="00424DB9"/>
    <w:rsid w:val="00430A98"/>
    <w:rsid w:val="00436A98"/>
    <w:rsid w:val="00440CEA"/>
    <w:rsid w:val="004532FD"/>
    <w:rsid w:val="004628B5"/>
    <w:rsid w:val="004724BC"/>
    <w:rsid w:val="00472B24"/>
    <w:rsid w:val="00483129"/>
    <w:rsid w:val="00495A5D"/>
    <w:rsid w:val="004A10CD"/>
    <w:rsid w:val="004A3087"/>
    <w:rsid w:val="004C191E"/>
    <w:rsid w:val="004F3586"/>
    <w:rsid w:val="00507EC1"/>
    <w:rsid w:val="005127D4"/>
    <w:rsid w:val="00525B9D"/>
    <w:rsid w:val="005276E8"/>
    <w:rsid w:val="00533C18"/>
    <w:rsid w:val="005515BA"/>
    <w:rsid w:val="00562E97"/>
    <w:rsid w:val="00566850"/>
    <w:rsid w:val="00580885"/>
    <w:rsid w:val="00586BC4"/>
    <w:rsid w:val="0059483A"/>
    <w:rsid w:val="005951C7"/>
    <w:rsid w:val="005A6137"/>
    <w:rsid w:val="005A7DDA"/>
    <w:rsid w:val="005B19B8"/>
    <w:rsid w:val="005B2CC8"/>
    <w:rsid w:val="005C214C"/>
    <w:rsid w:val="005D025D"/>
    <w:rsid w:val="005D1FC5"/>
    <w:rsid w:val="005D2890"/>
    <w:rsid w:val="005E175B"/>
    <w:rsid w:val="005E1EEF"/>
    <w:rsid w:val="005F5A1C"/>
    <w:rsid w:val="00614F2B"/>
    <w:rsid w:val="00631A3A"/>
    <w:rsid w:val="00631FE0"/>
    <w:rsid w:val="00633CED"/>
    <w:rsid w:val="00641620"/>
    <w:rsid w:val="006430D8"/>
    <w:rsid w:val="00644EC4"/>
    <w:rsid w:val="00650D8E"/>
    <w:rsid w:val="00687414"/>
    <w:rsid w:val="00687FF3"/>
    <w:rsid w:val="00697832"/>
    <w:rsid w:val="006A1FBE"/>
    <w:rsid w:val="006B1DB3"/>
    <w:rsid w:val="006B38AF"/>
    <w:rsid w:val="006B5069"/>
    <w:rsid w:val="006D1F4A"/>
    <w:rsid w:val="006D5191"/>
    <w:rsid w:val="006E69C9"/>
    <w:rsid w:val="006F1A6D"/>
    <w:rsid w:val="006F329E"/>
    <w:rsid w:val="007050C5"/>
    <w:rsid w:val="007118CB"/>
    <w:rsid w:val="00714802"/>
    <w:rsid w:val="00715374"/>
    <w:rsid w:val="0071658F"/>
    <w:rsid w:val="007258FC"/>
    <w:rsid w:val="007278BB"/>
    <w:rsid w:val="00740518"/>
    <w:rsid w:val="007443E8"/>
    <w:rsid w:val="007506DA"/>
    <w:rsid w:val="007716C4"/>
    <w:rsid w:val="007748E9"/>
    <w:rsid w:val="0078628F"/>
    <w:rsid w:val="0079404E"/>
    <w:rsid w:val="00797CF9"/>
    <w:rsid w:val="007A068E"/>
    <w:rsid w:val="007A7BD2"/>
    <w:rsid w:val="007B7D36"/>
    <w:rsid w:val="007C5AC0"/>
    <w:rsid w:val="007D3851"/>
    <w:rsid w:val="007D3A53"/>
    <w:rsid w:val="007D70D8"/>
    <w:rsid w:val="007E0A01"/>
    <w:rsid w:val="007E7E23"/>
    <w:rsid w:val="007F6619"/>
    <w:rsid w:val="00810905"/>
    <w:rsid w:val="00823807"/>
    <w:rsid w:val="008333B0"/>
    <w:rsid w:val="00845760"/>
    <w:rsid w:val="00846AA1"/>
    <w:rsid w:val="008600CE"/>
    <w:rsid w:val="008609D8"/>
    <w:rsid w:val="008652D5"/>
    <w:rsid w:val="008701AB"/>
    <w:rsid w:val="0089618E"/>
    <w:rsid w:val="008A2D5C"/>
    <w:rsid w:val="008B65BA"/>
    <w:rsid w:val="008C223F"/>
    <w:rsid w:val="008D2D2B"/>
    <w:rsid w:val="008E02B9"/>
    <w:rsid w:val="008E139E"/>
    <w:rsid w:val="008E58EB"/>
    <w:rsid w:val="008F4CE8"/>
    <w:rsid w:val="008F5FD0"/>
    <w:rsid w:val="008F6049"/>
    <w:rsid w:val="008F6099"/>
    <w:rsid w:val="008F633B"/>
    <w:rsid w:val="008F71B8"/>
    <w:rsid w:val="00901F72"/>
    <w:rsid w:val="009045C7"/>
    <w:rsid w:val="00907A0D"/>
    <w:rsid w:val="0091616F"/>
    <w:rsid w:val="009266A3"/>
    <w:rsid w:val="009660E0"/>
    <w:rsid w:val="00966DF9"/>
    <w:rsid w:val="00983C14"/>
    <w:rsid w:val="00985243"/>
    <w:rsid w:val="00991C11"/>
    <w:rsid w:val="00996A2A"/>
    <w:rsid w:val="009B55F2"/>
    <w:rsid w:val="009C0D96"/>
    <w:rsid w:val="009E3E1C"/>
    <w:rsid w:val="009F447F"/>
    <w:rsid w:val="009F7E92"/>
    <w:rsid w:val="00A030A5"/>
    <w:rsid w:val="00A20A3B"/>
    <w:rsid w:val="00A274CE"/>
    <w:rsid w:val="00A30153"/>
    <w:rsid w:val="00A43A97"/>
    <w:rsid w:val="00A47E07"/>
    <w:rsid w:val="00A76DA6"/>
    <w:rsid w:val="00A76EDD"/>
    <w:rsid w:val="00A914BA"/>
    <w:rsid w:val="00A958C8"/>
    <w:rsid w:val="00AA1562"/>
    <w:rsid w:val="00AA228D"/>
    <w:rsid w:val="00AA6D8C"/>
    <w:rsid w:val="00AC11E6"/>
    <w:rsid w:val="00AC46A9"/>
    <w:rsid w:val="00AD3852"/>
    <w:rsid w:val="00AE40B3"/>
    <w:rsid w:val="00B03AF6"/>
    <w:rsid w:val="00B307BF"/>
    <w:rsid w:val="00B3577C"/>
    <w:rsid w:val="00B513BC"/>
    <w:rsid w:val="00B515CB"/>
    <w:rsid w:val="00B70409"/>
    <w:rsid w:val="00B83CD2"/>
    <w:rsid w:val="00BB3198"/>
    <w:rsid w:val="00BB72C3"/>
    <w:rsid w:val="00BC1E0F"/>
    <w:rsid w:val="00BC3368"/>
    <w:rsid w:val="00BC481A"/>
    <w:rsid w:val="00BD1C37"/>
    <w:rsid w:val="00BD60FE"/>
    <w:rsid w:val="00BE2B7D"/>
    <w:rsid w:val="00BF4C21"/>
    <w:rsid w:val="00BF77AA"/>
    <w:rsid w:val="00C118AA"/>
    <w:rsid w:val="00C123DB"/>
    <w:rsid w:val="00C14BFC"/>
    <w:rsid w:val="00C2222E"/>
    <w:rsid w:val="00C3738F"/>
    <w:rsid w:val="00C70E86"/>
    <w:rsid w:val="00C80AB6"/>
    <w:rsid w:val="00C84537"/>
    <w:rsid w:val="00C92D21"/>
    <w:rsid w:val="00CD25D2"/>
    <w:rsid w:val="00CD5263"/>
    <w:rsid w:val="00CF25E7"/>
    <w:rsid w:val="00D04CBB"/>
    <w:rsid w:val="00D2692B"/>
    <w:rsid w:val="00D271AD"/>
    <w:rsid w:val="00D32A89"/>
    <w:rsid w:val="00D34513"/>
    <w:rsid w:val="00D347AF"/>
    <w:rsid w:val="00D37AEA"/>
    <w:rsid w:val="00D37F30"/>
    <w:rsid w:val="00D45C93"/>
    <w:rsid w:val="00D479A3"/>
    <w:rsid w:val="00D716F6"/>
    <w:rsid w:val="00D717A6"/>
    <w:rsid w:val="00D768E2"/>
    <w:rsid w:val="00D862EB"/>
    <w:rsid w:val="00D90380"/>
    <w:rsid w:val="00DA060A"/>
    <w:rsid w:val="00DC6122"/>
    <w:rsid w:val="00DC691F"/>
    <w:rsid w:val="00DD6819"/>
    <w:rsid w:val="00DE3D80"/>
    <w:rsid w:val="00E0003C"/>
    <w:rsid w:val="00E005E5"/>
    <w:rsid w:val="00E12E29"/>
    <w:rsid w:val="00E32BDB"/>
    <w:rsid w:val="00E3488B"/>
    <w:rsid w:val="00E4239E"/>
    <w:rsid w:val="00E459FC"/>
    <w:rsid w:val="00E55E69"/>
    <w:rsid w:val="00E83201"/>
    <w:rsid w:val="00EA4E03"/>
    <w:rsid w:val="00EC1CA3"/>
    <w:rsid w:val="00ED030C"/>
    <w:rsid w:val="00ED2578"/>
    <w:rsid w:val="00ED7AD0"/>
    <w:rsid w:val="00EE4B70"/>
    <w:rsid w:val="00EF73B6"/>
    <w:rsid w:val="00F00E1D"/>
    <w:rsid w:val="00F01193"/>
    <w:rsid w:val="00F07C4D"/>
    <w:rsid w:val="00F11751"/>
    <w:rsid w:val="00F13477"/>
    <w:rsid w:val="00F1507E"/>
    <w:rsid w:val="00F17A8E"/>
    <w:rsid w:val="00F43D44"/>
    <w:rsid w:val="00F46A46"/>
    <w:rsid w:val="00F60954"/>
    <w:rsid w:val="00F6526C"/>
    <w:rsid w:val="00F7523D"/>
    <w:rsid w:val="00F75CC2"/>
    <w:rsid w:val="00F947AA"/>
    <w:rsid w:val="00FB3AD2"/>
    <w:rsid w:val="00FC7403"/>
    <w:rsid w:val="00FD1771"/>
    <w:rsid w:val="00FD3C38"/>
    <w:rsid w:val="00FE2B83"/>
    <w:rsid w:val="00FE364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A3444"/>
  <w15:docId w15:val="{F4B4F296-DF48-408B-ADA7-8D33E515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F134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134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1347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134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13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h.hr@rittal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C912A-40D8-4E84-ABF6-6F8F24DE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Hannah Kathrine Weber</dc:creator>
  <cp:lastModifiedBy>Sarah Benscheidt</cp:lastModifiedBy>
  <cp:revision>8</cp:revision>
  <cp:lastPrinted>2022-04-13T08:14:00Z</cp:lastPrinted>
  <dcterms:created xsi:type="dcterms:W3CDTF">2022-04-25T09:07:00Z</dcterms:created>
  <dcterms:modified xsi:type="dcterms:W3CDTF">2022-05-25T12:59:00Z</dcterms:modified>
</cp:coreProperties>
</file>